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3DFC" w14:textId="77777777" w:rsidR="004C7362" w:rsidRDefault="004C7362" w:rsidP="002801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pacing w:val="8"/>
          <w:sz w:val="24"/>
          <w:szCs w:val="24"/>
          <w:lang w:eastAsia="de-DE"/>
        </w:rPr>
      </w:pPr>
      <w:r>
        <w:rPr>
          <w:rFonts w:ascii="Arial" w:eastAsia="Times New Roman" w:hAnsi="Arial" w:cs="Arial"/>
          <w:noProof/>
          <w:color w:val="333333"/>
          <w:spacing w:val="8"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71A5B1A9" wp14:editId="7C9D8F96">
            <wp:simplePos x="0" y="0"/>
            <wp:positionH relativeFrom="margin">
              <wp:align>center</wp:align>
            </wp:positionH>
            <wp:positionV relativeFrom="paragraph">
              <wp:posOffset>-378641</wp:posOffset>
            </wp:positionV>
            <wp:extent cx="964389" cy="923925"/>
            <wp:effectExtent l="0" t="0" r="762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89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5B035" w14:textId="77777777" w:rsidR="004C7362" w:rsidRDefault="004C7362" w:rsidP="002801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pacing w:val="8"/>
          <w:sz w:val="24"/>
          <w:szCs w:val="24"/>
          <w:lang w:eastAsia="de-DE"/>
        </w:rPr>
      </w:pPr>
    </w:p>
    <w:p w14:paraId="70C5BBEA" w14:textId="77777777" w:rsidR="004C7362" w:rsidRDefault="004C7362" w:rsidP="002801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pacing w:val="8"/>
          <w:sz w:val="24"/>
          <w:szCs w:val="24"/>
          <w:lang w:eastAsia="de-DE"/>
        </w:rPr>
      </w:pPr>
    </w:p>
    <w:p w14:paraId="6CC6F7F7" w14:textId="77777777" w:rsidR="004C7362" w:rsidRDefault="004C7362" w:rsidP="002801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pacing w:val="8"/>
          <w:sz w:val="24"/>
          <w:szCs w:val="24"/>
          <w:lang w:eastAsia="de-DE"/>
        </w:rPr>
      </w:pPr>
    </w:p>
    <w:p w14:paraId="2823B797" w14:textId="77777777" w:rsidR="004C7362" w:rsidRPr="00A678B1" w:rsidRDefault="004C7362" w:rsidP="002801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</w:p>
    <w:p w14:paraId="510FA89E" w14:textId="77777777" w:rsidR="006E2866" w:rsidRDefault="0028010B" w:rsidP="002801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  <w:r w:rsidRPr="00A678B1"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  <w:t xml:space="preserve">Die Gemeinde Kumhausen, </w:t>
      </w:r>
    </w:p>
    <w:p w14:paraId="7D46F53E" w14:textId="00E7A0C7" w:rsidR="00F068FC" w:rsidRPr="00A678B1" w:rsidRDefault="0028010B" w:rsidP="002801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  <w:r w:rsidRPr="00A678B1"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  <w:t xml:space="preserve">Landkreis Landshut </w:t>
      </w:r>
    </w:p>
    <w:p w14:paraId="263B401D" w14:textId="77777777" w:rsidR="00F068FC" w:rsidRPr="00A678B1" w:rsidRDefault="0028010B" w:rsidP="002801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  <w:r w:rsidRPr="00A678B1"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  <w:t>sucht </w:t>
      </w:r>
    </w:p>
    <w:p w14:paraId="3E7B8D46" w14:textId="794B6C0A" w:rsidR="006E2866" w:rsidRPr="00A678B1" w:rsidRDefault="0028010B" w:rsidP="005C37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  <w:r w:rsidRPr="00A678B1"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  <w:t xml:space="preserve">für </w:t>
      </w:r>
      <w:r w:rsidR="005C37EC"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  <w:t xml:space="preserve">die </w:t>
      </w:r>
      <w:r w:rsidR="006E2866"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  <w:t>Neue Kita westl. d. Schule</w:t>
      </w:r>
    </w:p>
    <w:p w14:paraId="0D7C9F5D" w14:textId="77777777" w:rsidR="0028010B" w:rsidRPr="00A678B1" w:rsidRDefault="0028010B" w:rsidP="002801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</w:p>
    <w:p w14:paraId="00FA66CA" w14:textId="77777777" w:rsidR="0028010B" w:rsidRPr="00A678B1" w:rsidRDefault="0028010B" w:rsidP="002801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</w:p>
    <w:p w14:paraId="2146091C" w14:textId="0DE90732" w:rsidR="0028010B" w:rsidRPr="00A678B1" w:rsidRDefault="0028010B" w:rsidP="002801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  <w:r w:rsidRPr="00A678B1">
        <w:rPr>
          <w:rFonts w:ascii="Arial" w:eastAsia="Times New Roman" w:hAnsi="Arial" w:cs="Arial"/>
          <w:color w:val="333333"/>
          <w:spacing w:val="8"/>
          <w:sz w:val="28"/>
          <w:szCs w:val="28"/>
          <w:u w:val="single"/>
          <w:lang w:eastAsia="de-DE"/>
        </w:rPr>
        <w:t>Praktikanten SEJ (m/w/d)</w:t>
      </w:r>
      <w:r w:rsidR="0008111C">
        <w:rPr>
          <w:rFonts w:ascii="Arial" w:eastAsia="Times New Roman" w:hAnsi="Arial" w:cs="Arial"/>
          <w:color w:val="333333"/>
          <w:spacing w:val="8"/>
          <w:sz w:val="28"/>
          <w:szCs w:val="28"/>
          <w:u w:val="single"/>
          <w:lang w:eastAsia="de-DE"/>
        </w:rPr>
        <w:t xml:space="preserve"> bzw. Berufspraktikanten (m/w/d)</w:t>
      </w:r>
    </w:p>
    <w:p w14:paraId="07B19583" w14:textId="77777777" w:rsidR="0028010B" w:rsidRPr="00A678B1" w:rsidRDefault="0028010B" w:rsidP="006E2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</w:p>
    <w:p w14:paraId="42C1874D" w14:textId="77777777" w:rsidR="0028010B" w:rsidRPr="00A678B1" w:rsidRDefault="0028010B" w:rsidP="002801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</w:p>
    <w:p w14:paraId="5E410EF4" w14:textId="77777777" w:rsidR="006E2866" w:rsidRPr="00A678B1" w:rsidRDefault="006E2866" w:rsidP="00280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</w:p>
    <w:p w14:paraId="581F036E" w14:textId="45069744" w:rsidR="0028010B" w:rsidRPr="00A678B1" w:rsidRDefault="005C37EC" w:rsidP="006E28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  <w:r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  <w:t>Alle unsere</w:t>
      </w:r>
      <w:r w:rsidR="0028010B" w:rsidRPr="00A678B1"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  <w:t xml:space="preserve"> Einrichtungen haben einen Personalschlüssel, der die gesetzlichen Vorgaben positiv übertrifft. Weiter schaffen wir gute Rahmenbedingungen für das Personal und die Betreuung der Kinder.</w:t>
      </w:r>
    </w:p>
    <w:p w14:paraId="38D3781D" w14:textId="77777777" w:rsidR="004C7362" w:rsidRDefault="004C7362" w:rsidP="00280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</w:p>
    <w:p w14:paraId="5A205B1F" w14:textId="77777777" w:rsidR="006E2866" w:rsidRPr="00A678B1" w:rsidRDefault="006E2866" w:rsidP="00280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</w:p>
    <w:p w14:paraId="23B3D29E" w14:textId="6EB1C28A" w:rsidR="0028010B" w:rsidRPr="00A678B1" w:rsidRDefault="0028010B" w:rsidP="00280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  <w:r w:rsidRPr="00A678B1"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  <w:t>Bewerbungen</w:t>
      </w:r>
      <w:r w:rsidR="005411F7" w:rsidRPr="00A678B1"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  <w:t xml:space="preserve"> </w:t>
      </w:r>
      <w:r w:rsidRPr="00A678B1"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  <w:t>bitte an die Gemeinde Kumhausen, Personalabteilung, Rathausplatz 1, 84036 Kumhausen.</w:t>
      </w:r>
    </w:p>
    <w:p w14:paraId="44A3C852" w14:textId="77777777" w:rsidR="0028010B" w:rsidRDefault="0028010B" w:rsidP="00280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</w:p>
    <w:p w14:paraId="191DBC1B" w14:textId="77777777" w:rsidR="006E2866" w:rsidRPr="00A678B1" w:rsidRDefault="006E2866" w:rsidP="00280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</w:p>
    <w:p w14:paraId="5C32C74A" w14:textId="23AE8B98" w:rsidR="006E2866" w:rsidRDefault="0028010B" w:rsidP="00280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  <w:r w:rsidRPr="00A678B1"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  <w:t>Informationen zum Datenschutz unter</w:t>
      </w:r>
      <w:r w:rsidR="006E2866"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  <w:t>:</w:t>
      </w:r>
    </w:p>
    <w:p w14:paraId="5A48D238" w14:textId="4BBF6C03" w:rsidR="0028010B" w:rsidRPr="00A678B1" w:rsidRDefault="006E2866" w:rsidP="00280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</w:pPr>
      <w:hyperlink r:id="rId6" w:history="1">
        <w:r w:rsidRPr="00685CBC">
          <w:rPr>
            <w:rStyle w:val="Hyperlink"/>
            <w:rFonts w:ascii="Arial" w:eastAsia="Times New Roman" w:hAnsi="Arial" w:cs="Arial"/>
            <w:spacing w:val="8"/>
            <w:sz w:val="28"/>
            <w:szCs w:val="28"/>
            <w:lang w:eastAsia="de-DE"/>
          </w:rPr>
          <w:t>www.gemeinde-kumhausen.de</w:t>
        </w:r>
      </w:hyperlink>
      <w:r w:rsidR="0028010B" w:rsidRPr="00A678B1">
        <w:rPr>
          <w:rFonts w:ascii="Arial" w:eastAsia="Times New Roman" w:hAnsi="Arial" w:cs="Arial"/>
          <w:color w:val="333333"/>
          <w:spacing w:val="8"/>
          <w:sz w:val="28"/>
          <w:szCs w:val="28"/>
          <w:lang w:eastAsia="de-DE"/>
        </w:rPr>
        <w:t>.</w:t>
      </w:r>
    </w:p>
    <w:p w14:paraId="36B5A5C8" w14:textId="1257D553" w:rsidR="00DF12FE" w:rsidRPr="0028010B" w:rsidRDefault="006E2866" w:rsidP="0028010B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9A5C9C" wp14:editId="1CEEBB7E">
            <wp:simplePos x="0" y="0"/>
            <wp:positionH relativeFrom="margin">
              <wp:align>center</wp:align>
            </wp:positionH>
            <wp:positionV relativeFrom="paragraph">
              <wp:posOffset>447675</wp:posOffset>
            </wp:positionV>
            <wp:extent cx="904875" cy="90487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12FE" w:rsidRPr="002801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7B5"/>
    <w:multiLevelType w:val="multilevel"/>
    <w:tmpl w:val="4D1E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57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0B"/>
    <w:rsid w:val="00032323"/>
    <w:rsid w:val="0008111C"/>
    <w:rsid w:val="0028010B"/>
    <w:rsid w:val="00437C98"/>
    <w:rsid w:val="004C7362"/>
    <w:rsid w:val="005411F7"/>
    <w:rsid w:val="005C37EC"/>
    <w:rsid w:val="006E2866"/>
    <w:rsid w:val="00916A29"/>
    <w:rsid w:val="00A678B1"/>
    <w:rsid w:val="00AE27D9"/>
    <w:rsid w:val="00AE4561"/>
    <w:rsid w:val="00D53960"/>
    <w:rsid w:val="00DF12FE"/>
    <w:rsid w:val="00F068FC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FB17"/>
  <w15:chartTrackingRefBased/>
  <w15:docId w15:val="{EACE5D45-F4CE-48B3-816A-D2B56D9A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8010B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2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meinde-kumhausen.d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Geltinger</dc:creator>
  <cp:keywords/>
  <dc:description/>
  <cp:lastModifiedBy>Alicia Zehentbauer</cp:lastModifiedBy>
  <cp:revision>2</cp:revision>
  <cp:lastPrinted>2026-02-27T08:27:00Z</cp:lastPrinted>
  <dcterms:created xsi:type="dcterms:W3CDTF">2026-04-14T12:40:00Z</dcterms:created>
  <dcterms:modified xsi:type="dcterms:W3CDTF">2026-04-14T12:40:00Z</dcterms:modified>
</cp:coreProperties>
</file>